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863D78">
        <w:rPr>
          <w:rFonts w:ascii="Bookman Old Style" w:hAnsi="Bookman Old Style"/>
          <w:b/>
          <w:bCs/>
          <w:sz w:val="24"/>
          <w:szCs w:val="24"/>
        </w:rPr>
        <w:t>081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863D78">
        <w:rPr>
          <w:rFonts w:ascii="Bookman Old Style" w:hAnsi="Bookman Old Style"/>
          <w:b/>
          <w:bCs/>
          <w:sz w:val="24"/>
          <w:szCs w:val="24"/>
        </w:rPr>
        <w:t>081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863D78" w:rsidRPr="00863D78">
        <w:rPr>
          <w:rFonts w:ascii="Bookman Old Style" w:hAnsi="Bookman Old Style"/>
          <w:b/>
          <w:bCs/>
          <w:sz w:val="24"/>
          <w:szCs w:val="24"/>
        </w:rPr>
        <w:t>HB SUL COMERCIO DE ALIMENTOS LTDA ME</w:t>
      </w:r>
      <w:r w:rsidR="00863D78">
        <w:rPr>
          <w:rFonts w:ascii="Bookman Old Style" w:hAnsi="Bookman Old Style"/>
          <w:b/>
          <w:bCs/>
          <w:sz w:val="24"/>
          <w:szCs w:val="24"/>
        </w:rPr>
        <w:t>. Valor de</w:t>
      </w:r>
      <w:r w:rsidR="00CA5872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bookmarkEnd w:id="0"/>
      <w:r w:rsidR="00CA5872" w:rsidRPr="00CA5872">
        <w:rPr>
          <w:rFonts w:ascii="Bookman Old Style" w:hAnsi="Bookman Old Style"/>
          <w:b/>
          <w:bCs/>
          <w:sz w:val="24"/>
          <w:szCs w:val="24"/>
        </w:rPr>
        <w:t>R$ 23.784,00 (vinte e três mil e setecentos e oitenta e quatro reais).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</w:t>
      </w:r>
      <w:proofErr w:type="gramStart"/>
      <w:r w:rsidR="00EA380A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63D78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A5872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6A0F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98</Words>
  <Characters>531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2024-06-20T14:07:00Z</dcterms:modified>
</cp:coreProperties>
</file>